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recipientData.xml" ContentType="application/vnd.ms-word.mailMergeRecipientData+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BBD38C" w14:textId="64742A1F" w:rsidR="00D54301" w:rsidRPr="00764DCA" w:rsidRDefault="00D54301" w:rsidP="00D54301">
      <w:pPr>
        <w:spacing w:before="100" w:beforeAutospacing="1" w:after="100" w:afterAutospacing="1"/>
        <w:jc w:val="center"/>
        <w:rPr>
          <w:color w:val="000000"/>
          <w:sz w:val="28"/>
          <w:szCs w:val="28"/>
        </w:rPr>
      </w:pPr>
      <w:r>
        <w:rPr>
          <w:b/>
          <w:bCs/>
          <w:color w:val="000000"/>
          <w:sz w:val="28"/>
          <w:szCs w:val="28"/>
        </w:rPr>
        <w:t>S</w:t>
      </w:r>
      <w:r w:rsidRPr="001E15BB">
        <w:rPr>
          <w:b/>
          <w:bCs/>
          <w:color w:val="000000"/>
          <w:sz w:val="28"/>
          <w:szCs w:val="28"/>
        </w:rPr>
        <w:t xml:space="preserve">afeguarding </w:t>
      </w:r>
      <w:r>
        <w:rPr>
          <w:b/>
          <w:bCs/>
          <w:color w:val="000000"/>
          <w:sz w:val="28"/>
          <w:szCs w:val="28"/>
        </w:rPr>
        <w:t>P</w:t>
      </w:r>
      <w:r w:rsidRPr="00764DCA">
        <w:rPr>
          <w:b/>
          <w:bCs/>
          <w:color w:val="000000"/>
          <w:sz w:val="28"/>
          <w:szCs w:val="28"/>
        </w:rPr>
        <w:t xml:space="preserve">olicy for </w:t>
      </w:r>
      <w:r>
        <w:rPr>
          <w:b/>
          <w:bCs/>
          <w:color w:val="000000"/>
          <w:sz w:val="28"/>
          <w:szCs w:val="28"/>
        </w:rPr>
        <w:t>VHP</w:t>
      </w:r>
      <w:r w:rsidR="006C6E56">
        <w:rPr>
          <w:b/>
          <w:bCs/>
          <w:color w:val="000000"/>
          <w:sz w:val="28"/>
          <w:szCs w:val="28"/>
        </w:rPr>
        <w:t xml:space="preserve"> </w:t>
      </w:r>
      <w:r>
        <w:rPr>
          <w:b/>
          <w:bCs/>
          <w:color w:val="000000"/>
          <w:sz w:val="28"/>
          <w:szCs w:val="28"/>
        </w:rPr>
        <w:t>UK</w:t>
      </w:r>
    </w:p>
    <w:p w14:paraId="590C5AAD" w14:textId="4E114D1F" w:rsidR="00D54301" w:rsidRPr="00EC0835" w:rsidRDefault="00D54301" w:rsidP="00EC0835">
      <w:r w:rsidRPr="00EC0835">
        <w:t>This policy applies to all VHP</w:t>
      </w:r>
      <w:r w:rsidR="006C6E56">
        <w:t xml:space="preserve"> </w:t>
      </w:r>
      <w:r w:rsidRPr="00EC0835">
        <w:t>UK projects including the educational project  Vedic Organisation for Indian Culture and Education (VOICE).</w:t>
      </w:r>
    </w:p>
    <w:p w14:paraId="213B9504" w14:textId="77777777" w:rsidR="00EC0835" w:rsidRDefault="00EC0835" w:rsidP="00EC0835"/>
    <w:p w14:paraId="05D0798C" w14:textId="77777777" w:rsidR="00EC0835" w:rsidRDefault="00EC0835" w:rsidP="00EC0835">
      <w:pPr>
        <w:pStyle w:val="Heading2"/>
      </w:pPr>
      <w:r>
        <w:t>1. Introduction</w:t>
      </w:r>
    </w:p>
    <w:p w14:paraId="29D3A117" w14:textId="59D78087" w:rsidR="00EC0835" w:rsidRDefault="006C6E56" w:rsidP="00EC0835">
      <w:r>
        <w:t xml:space="preserve">VHP UK </w:t>
      </w:r>
      <w:r w:rsidR="00EC0835">
        <w:t>is committed to ensuring the safety and welfare of all individuals it comes into contact with through its work, including beneficiaries, staff, volunteers, and other stakeholders. Safeguarding is a key priority, and this policy outlines the principles, procedures, and responsibilities that will help protect individuals from harm.</w:t>
      </w:r>
    </w:p>
    <w:p w14:paraId="391FE4F8" w14:textId="77777777" w:rsidR="00E05389" w:rsidRDefault="00E05389" w:rsidP="00EC0835"/>
    <w:p w14:paraId="36D7AFCB" w14:textId="77777777" w:rsidR="00EC0835" w:rsidRDefault="00EC0835" w:rsidP="00EC0835">
      <w:pPr>
        <w:pStyle w:val="Heading2"/>
      </w:pPr>
      <w:r>
        <w:t>2. Scope</w:t>
      </w:r>
    </w:p>
    <w:p w14:paraId="0B7FE0AE" w14:textId="2C95D910" w:rsidR="00EC0835" w:rsidRDefault="00EC0835" w:rsidP="00EC0835">
      <w:r>
        <w:t>This safeguarding policy applies to all individuals involved with VHP</w:t>
      </w:r>
      <w:r w:rsidR="006C6E56">
        <w:t xml:space="preserve"> </w:t>
      </w:r>
      <w:r>
        <w:t>UK, including beneficiaries, staff, volunteers, trustees, contractors, and visitors. It covers all activities, programs, and services offered by the charity.</w:t>
      </w:r>
    </w:p>
    <w:p w14:paraId="685FD230" w14:textId="77777777" w:rsidR="00E05389" w:rsidRDefault="00E05389" w:rsidP="00EC0835"/>
    <w:p w14:paraId="43DB3632" w14:textId="77777777" w:rsidR="00EC0835" w:rsidRDefault="00EC0835" w:rsidP="00EC0835">
      <w:pPr>
        <w:pStyle w:val="Heading2"/>
      </w:pPr>
      <w:r>
        <w:t>3. Definitions</w:t>
      </w:r>
    </w:p>
    <w:p w14:paraId="4BBB04D7" w14:textId="77777777" w:rsidR="00EC0835" w:rsidRDefault="00EC0835" w:rsidP="00EC0835">
      <w:r w:rsidRPr="00E05389">
        <w:rPr>
          <w:b/>
          <w:bCs/>
        </w:rPr>
        <w:t>Safeguarding</w:t>
      </w:r>
      <w:r>
        <w:t>: Safeguarding refers to the proactive measures taken to protect individuals, particularly children and vulnerable adults, from harm, abuse, neglect, or exploitation.</w:t>
      </w:r>
    </w:p>
    <w:p w14:paraId="60B57C6D" w14:textId="77777777" w:rsidR="00EC0835" w:rsidRDefault="00EC0835" w:rsidP="00EC0835">
      <w:r w:rsidRPr="00E05389">
        <w:rPr>
          <w:b/>
          <w:bCs/>
        </w:rPr>
        <w:t>Child:</w:t>
      </w:r>
      <w:r>
        <w:t xml:space="preserve"> A child is defined as anyone under the age of 18.</w:t>
      </w:r>
    </w:p>
    <w:p w14:paraId="2D735703" w14:textId="77777777" w:rsidR="00EC0835" w:rsidRDefault="00EC0835" w:rsidP="00EC0835">
      <w:r w:rsidRPr="00E05389">
        <w:rPr>
          <w:b/>
          <w:bCs/>
        </w:rPr>
        <w:t>Vulnerable Adult:</w:t>
      </w:r>
      <w:r>
        <w:t xml:space="preserve"> A vulnerable adult is someone aged 18 or over who may be unable to protect themselves from harm or exploitation due to age, illness, disability, or other factors.</w:t>
      </w:r>
    </w:p>
    <w:p w14:paraId="3CDDD9C5" w14:textId="77777777" w:rsidR="00EC0835" w:rsidRDefault="00EC0835" w:rsidP="00EC0835">
      <w:r w:rsidRPr="00E05389">
        <w:rPr>
          <w:b/>
          <w:bCs/>
        </w:rPr>
        <w:t>Abuse:</w:t>
      </w:r>
      <w:r>
        <w:t xml:space="preserve"> Abuse includes physical, emotional, sexual, or financial harm, as well as neglect.</w:t>
      </w:r>
    </w:p>
    <w:p w14:paraId="25F81F94" w14:textId="77777777" w:rsidR="00EC0835" w:rsidRDefault="00EC0835" w:rsidP="00EC0835"/>
    <w:p w14:paraId="3AE02F68" w14:textId="77777777" w:rsidR="00EC0835" w:rsidRDefault="00EC0835" w:rsidP="00EC0835">
      <w:pPr>
        <w:pStyle w:val="Heading2"/>
      </w:pPr>
      <w:r>
        <w:t>4. Principles</w:t>
      </w:r>
    </w:p>
    <w:p w14:paraId="45877CED" w14:textId="0BB512DB" w:rsidR="00EC0835" w:rsidRDefault="006C6E56" w:rsidP="00EC0835">
      <w:r>
        <w:t xml:space="preserve">VHP UK </w:t>
      </w:r>
      <w:r w:rsidR="00EC0835">
        <w:t>is committed to the following principles:</w:t>
      </w:r>
    </w:p>
    <w:p w14:paraId="79D06942" w14:textId="77777777" w:rsidR="00EC0835" w:rsidRPr="00E05389" w:rsidRDefault="00EC0835" w:rsidP="00E05389">
      <w:pPr>
        <w:pStyle w:val="ListParagraph"/>
        <w:numPr>
          <w:ilvl w:val="0"/>
          <w:numId w:val="7"/>
        </w:numPr>
        <w:rPr>
          <w:rFonts w:ascii="Times New Roman" w:hAnsi="Times New Roman" w:cs="Times New Roman"/>
          <w:sz w:val="24"/>
          <w:szCs w:val="24"/>
        </w:rPr>
      </w:pPr>
      <w:r w:rsidRPr="00E05389">
        <w:rPr>
          <w:rFonts w:ascii="Times New Roman" w:hAnsi="Times New Roman" w:cs="Times New Roman"/>
          <w:sz w:val="24"/>
          <w:szCs w:val="24"/>
        </w:rPr>
        <w:t>Every individual has the right to be protected from harm and abuse.</w:t>
      </w:r>
    </w:p>
    <w:p w14:paraId="4B630F06" w14:textId="77777777" w:rsidR="00EC0835" w:rsidRPr="00E05389" w:rsidRDefault="00EC0835" w:rsidP="00E05389">
      <w:pPr>
        <w:pStyle w:val="ListParagraph"/>
        <w:numPr>
          <w:ilvl w:val="0"/>
          <w:numId w:val="7"/>
        </w:numPr>
        <w:rPr>
          <w:rFonts w:ascii="Times New Roman" w:hAnsi="Times New Roman" w:cs="Times New Roman"/>
          <w:sz w:val="24"/>
          <w:szCs w:val="24"/>
        </w:rPr>
      </w:pPr>
      <w:r w:rsidRPr="00E05389">
        <w:rPr>
          <w:rFonts w:ascii="Times New Roman" w:hAnsi="Times New Roman" w:cs="Times New Roman"/>
          <w:sz w:val="24"/>
          <w:szCs w:val="24"/>
        </w:rPr>
        <w:t>All suspicions or allegations of harm or abuse will be taken seriously and addressed promptly and appropriately.</w:t>
      </w:r>
    </w:p>
    <w:p w14:paraId="3244315F" w14:textId="77777777" w:rsidR="00EC0835" w:rsidRPr="00E05389" w:rsidRDefault="00EC0835" w:rsidP="00E05389">
      <w:pPr>
        <w:pStyle w:val="ListParagraph"/>
        <w:numPr>
          <w:ilvl w:val="0"/>
          <w:numId w:val="7"/>
        </w:numPr>
        <w:rPr>
          <w:rFonts w:ascii="Times New Roman" w:hAnsi="Times New Roman" w:cs="Times New Roman"/>
          <w:sz w:val="24"/>
          <w:szCs w:val="24"/>
        </w:rPr>
      </w:pPr>
      <w:r w:rsidRPr="00E05389">
        <w:rPr>
          <w:rFonts w:ascii="Times New Roman" w:hAnsi="Times New Roman" w:cs="Times New Roman"/>
          <w:sz w:val="24"/>
          <w:szCs w:val="24"/>
        </w:rPr>
        <w:t>We will promote a culture that respects the rights, dignity, and wellbeing of all individuals.</w:t>
      </w:r>
    </w:p>
    <w:p w14:paraId="7D26DB54" w14:textId="77777777" w:rsidR="00EC0835" w:rsidRPr="00E05389" w:rsidRDefault="00EC0835" w:rsidP="00E05389">
      <w:pPr>
        <w:pStyle w:val="ListParagraph"/>
        <w:numPr>
          <w:ilvl w:val="0"/>
          <w:numId w:val="7"/>
        </w:numPr>
        <w:rPr>
          <w:rFonts w:ascii="Times New Roman" w:hAnsi="Times New Roman" w:cs="Times New Roman"/>
          <w:sz w:val="24"/>
          <w:szCs w:val="24"/>
        </w:rPr>
      </w:pPr>
      <w:r w:rsidRPr="00E05389">
        <w:rPr>
          <w:rFonts w:ascii="Times New Roman" w:hAnsi="Times New Roman" w:cs="Times New Roman"/>
          <w:sz w:val="24"/>
          <w:szCs w:val="24"/>
        </w:rPr>
        <w:t>All individuals associated with the charity will receive appropriate safeguarding training and guidance.</w:t>
      </w:r>
    </w:p>
    <w:p w14:paraId="56B93334" w14:textId="77777777" w:rsidR="00EC0835" w:rsidRDefault="00EC0835" w:rsidP="00EC0835">
      <w:pPr>
        <w:pStyle w:val="Heading2"/>
      </w:pPr>
      <w:r>
        <w:t>5. Roles and Responsibilities</w:t>
      </w:r>
    </w:p>
    <w:p w14:paraId="19EE3E51" w14:textId="77777777" w:rsidR="00EC0835" w:rsidRDefault="00EC0835" w:rsidP="00EC0835">
      <w:r w:rsidRPr="00E05389">
        <w:rPr>
          <w:b/>
          <w:bCs/>
        </w:rPr>
        <w:t>Trustees:</w:t>
      </w:r>
      <w:r>
        <w:t xml:space="preserve"> The charity's trustees have overall responsibility for safeguarding. They will ensure that the charity complies with all relevant legislation and guidelines.</w:t>
      </w:r>
    </w:p>
    <w:p w14:paraId="63D95688" w14:textId="77777777" w:rsidR="00EC0835" w:rsidRDefault="00EC0835" w:rsidP="00EC0835">
      <w:r w:rsidRPr="00E05389">
        <w:rPr>
          <w:b/>
          <w:bCs/>
        </w:rPr>
        <w:t>Safeguarding Officer:</w:t>
      </w:r>
      <w:r>
        <w:t xml:space="preserve"> The charity will designate a Safeguarding Officer responsible for implementing the safeguarding policy, responding to concerns, and providing guidance to staff and volunteers.</w:t>
      </w:r>
    </w:p>
    <w:p w14:paraId="23D98696" w14:textId="77777777" w:rsidR="00EC0835" w:rsidRDefault="00EC0835" w:rsidP="00EC0835">
      <w:r w:rsidRPr="00E05389">
        <w:rPr>
          <w:b/>
          <w:bCs/>
        </w:rPr>
        <w:t>Staff and Volunteers:</w:t>
      </w:r>
      <w:r>
        <w:t xml:space="preserve"> All staff and volunteers must be aware of and comply with this policy. They should report any concerns to the Safeguarding Officer or a designated person.</w:t>
      </w:r>
    </w:p>
    <w:p w14:paraId="6B0CE089" w14:textId="77777777" w:rsidR="00EC0835" w:rsidRDefault="00EC0835" w:rsidP="00EC0835">
      <w:pPr>
        <w:pStyle w:val="Heading2"/>
      </w:pPr>
      <w:r>
        <w:lastRenderedPageBreak/>
        <w:t>6. Reporting Concerns</w:t>
      </w:r>
    </w:p>
    <w:p w14:paraId="680EE2E0" w14:textId="77777777" w:rsidR="00EC0835" w:rsidRDefault="00EC0835" w:rsidP="00EC0835">
      <w:r>
        <w:t>Anyone who has concerns about the welfare of an individual should report it to the Safeguarding Officer or a designated person. Reports should be made as soon as possible and in line with the charity's whistleblowing policy, if applicable.</w:t>
      </w:r>
    </w:p>
    <w:p w14:paraId="49F7A9C1" w14:textId="77777777" w:rsidR="00E05389" w:rsidRDefault="00E05389" w:rsidP="00EC0835"/>
    <w:p w14:paraId="1E229600" w14:textId="77777777" w:rsidR="00EC0835" w:rsidRDefault="00EC0835" w:rsidP="00EC0835">
      <w:pPr>
        <w:pStyle w:val="Heading2"/>
      </w:pPr>
      <w:r>
        <w:t>7. Investigation and Action</w:t>
      </w:r>
    </w:p>
    <w:p w14:paraId="2FE143AF" w14:textId="77777777" w:rsidR="00EC0835" w:rsidRDefault="00EC0835" w:rsidP="00EC0835">
      <w:r>
        <w:t>All concerns and allegations will be taken seriously and investigated in line with the charity's procedures and relevant legislation. Appropriate actions, which may include reporting to the relevant authorities, will be taken if necessary.</w:t>
      </w:r>
    </w:p>
    <w:p w14:paraId="2E3C4B2B" w14:textId="77777777" w:rsidR="00E05389" w:rsidRDefault="00E05389" w:rsidP="00EC0835"/>
    <w:p w14:paraId="6FEE6790" w14:textId="77777777" w:rsidR="00EC0835" w:rsidRDefault="00EC0835" w:rsidP="00EC0835">
      <w:pPr>
        <w:pStyle w:val="Heading2"/>
      </w:pPr>
      <w:r>
        <w:t>8. Training and Awareness</w:t>
      </w:r>
    </w:p>
    <w:p w14:paraId="2807FB19" w14:textId="3CA11F72" w:rsidR="00EC0835" w:rsidRDefault="006C6E56" w:rsidP="00EC0835">
      <w:r>
        <w:t xml:space="preserve">VHP UK </w:t>
      </w:r>
      <w:r w:rsidR="00EC0835">
        <w:t>will provide appropriate training and guidance to staff, volunteers, and others involved with the charity to ensure they are aware of their responsibilities and can identify and respond to safeguarding issues.</w:t>
      </w:r>
    </w:p>
    <w:p w14:paraId="1224179F" w14:textId="77777777" w:rsidR="00E05389" w:rsidRDefault="00E05389" w:rsidP="00EC0835"/>
    <w:p w14:paraId="5538A441" w14:textId="77777777" w:rsidR="00EC0835" w:rsidRDefault="00EC0835" w:rsidP="00EC0835">
      <w:pPr>
        <w:pStyle w:val="Heading2"/>
      </w:pPr>
      <w:r>
        <w:t>9. Record Keeping</w:t>
      </w:r>
    </w:p>
    <w:p w14:paraId="790237F6" w14:textId="77777777" w:rsidR="00EC0835" w:rsidRDefault="00EC0835" w:rsidP="00EC0835">
      <w:r>
        <w:t>The charity will maintain records of all safeguarding concerns, actions taken, and decisions made, in accordance with data protection laws and regulations.</w:t>
      </w:r>
    </w:p>
    <w:p w14:paraId="72930EDA" w14:textId="77777777" w:rsidR="00E05389" w:rsidRDefault="00E05389" w:rsidP="00EC0835"/>
    <w:p w14:paraId="6529DD37" w14:textId="77777777" w:rsidR="00EC0835" w:rsidRDefault="00EC0835" w:rsidP="00EC0835">
      <w:pPr>
        <w:pStyle w:val="Heading2"/>
      </w:pPr>
      <w:r>
        <w:t>10. Review and Monitoring</w:t>
      </w:r>
    </w:p>
    <w:p w14:paraId="121862C5" w14:textId="77777777" w:rsidR="00EC0835" w:rsidRDefault="00EC0835" w:rsidP="00EC0835">
      <w:r>
        <w:t>This policy will be reviewed and updated regularly, at least once every two years or when any relevant regulation is changed, to ensure it remains current and effective in protecting individuals from harm and abuse.</w:t>
      </w:r>
    </w:p>
    <w:p w14:paraId="388E327F" w14:textId="77777777" w:rsidR="00E05389" w:rsidRDefault="00E05389" w:rsidP="00EC0835"/>
    <w:p w14:paraId="4C91E699" w14:textId="77777777" w:rsidR="00EC0835" w:rsidRDefault="00EC0835" w:rsidP="00EC0835">
      <w:pPr>
        <w:pStyle w:val="Heading2"/>
      </w:pPr>
      <w:r>
        <w:t>11. Contact Information</w:t>
      </w:r>
    </w:p>
    <w:p w14:paraId="14485CEB" w14:textId="77777777" w:rsidR="00EC0835" w:rsidRDefault="00EC0835" w:rsidP="00EC0835">
      <w:r>
        <w:t>Safeguarding Officer: [Name]</w:t>
      </w:r>
    </w:p>
    <w:p w14:paraId="372154F9" w14:textId="77777777" w:rsidR="00EC0835" w:rsidRDefault="00EC0835" w:rsidP="00EC0835">
      <w:r>
        <w:t>Contact Email: [Email Address]</w:t>
      </w:r>
    </w:p>
    <w:p w14:paraId="14C5B7BD" w14:textId="77777777" w:rsidR="00EC0835" w:rsidRDefault="00EC0835" w:rsidP="00EC0835">
      <w:r>
        <w:t>Contact Phone: [Phone Number]</w:t>
      </w:r>
    </w:p>
    <w:p w14:paraId="6306D89E" w14:textId="77777777" w:rsidR="00E05389" w:rsidRDefault="00E05389" w:rsidP="00EC0835"/>
    <w:p w14:paraId="00269AFE" w14:textId="0C40219F" w:rsidR="00EC0835" w:rsidRDefault="006C6E56" w:rsidP="00EC0835">
      <w:r>
        <w:t xml:space="preserve">VHP UK </w:t>
      </w:r>
      <w:r w:rsidR="00EC0835">
        <w:t>is committed to implementing this safeguarding policy to create a safe and secure environment for all individuals associated with the charity.</w:t>
      </w:r>
    </w:p>
    <w:p w14:paraId="5CE2CECD" w14:textId="77777777" w:rsidR="00E05389" w:rsidRDefault="00E05389" w:rsidP="00EC0835"/>
    <w:p w14:paraId="6414A0C4" w14:textId="561671DB" w:rsidR="00EC0835" w:rsidRDefault="00EC0835" w:rsidP="00EC0835">
      <w:r>
        <w:t>VHP</w:t>
      </w:r>
      <w:r w:rsidR="006C6E56">
        <w:t xml:space="preserve"> </w:t>
      </w:r>
      <w:r>
        <w:t>UK</w:t>
      </w:r>
    </w:p>
    <w:p w14:paraId="2ED9D320" w14:textId="7091AD01" w:rsidR="007E186B" w:rsidRPr="00D54301" w:rsidRDefault="006C6E56" w:rsidP="00D54301">
      <w:r>
        <w:t>19 March 2024</w:t>
      </w:r>
    </w:p>
    <w:sectPr w:rsidR="007E186B" w:rsidRPr="00D54301" w:rsidSect="0007651B">
      <w:headerReference w:type="default" r:id="rId7"/>
      <w:footerReference w:type="even" r:id="rId8"/>
      <w:footerReference w:type="default" r:id="rId9"/>
      <w:pgSz w:w="11906" w:h="16838"/>
      <w:pgMar w:top="567" w:right="851" w:bottom="567"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2D8965" w14:textId="77777777" w:rsidR="007970B8" w:rsidRDefault="007970B8">
      <w:r>
        <w:separator/>
      </w:r>
    </w:p>
  </w:endnote>
  <w:endnote w:type="continuationSeparator" w:id="0">
    <w:p w14:paraId="0ACB32F1" w14:textId="77777777" w:rsidR="007970B8" w:rsidRDefault="007970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500B01" w14:textId="77777777" w:rsidR="007970B8" w:rsidRDefault="00911254">
    <w:pPr>
      <w:pStyle w:val="Footer"/>
      <w:framePr w:wrap="around" w:vAnchor="text" w:hAnchor="margin" w:xAlign="right" w:y="1"/>
      <w:rPr>
        <w:rStyle w:val="PageNumber"/>
      </w:rPr>
    </w:pPr>
    <w:r>
      <w:rPr>
        <w:rStyle w:val="PageNumber"/>
      </w:rPr>
      <w:fldChar w:fldCharType="begin"/>
    </w:r>
    <w:r w:rsidR="007970B8">
      <w:rPr>
        <w:rStyle w:val="PageNumber"/>
      </w:rPr>
      <w:instrText xml:space="preserve">PAGE  </w:instrText>
    </w:r>
    <w:r>
      <w:rPr>
        <w:rStyle w:val="PageNumber"/>
      </w:rPr>
      <w:fldChar w:fldCharType="separate"/>
    </w:r>
    <w:r w:rsidR="007970B8">
      <w:rPr>
        <w:rStyle w:val="PageNumber"/>
        <w:noProof/>
      </w:rPr>
      <w:t>1</w:t>
    </w:r>
    <w:r>
      <w:rPr>
        <w:rStyle w:val="PageNumber"/>
      </w:rPr>
      <w:fldChar w:fldCharType="end"/>
    </w:r>
  </w:p>
  <w:p w14:paraId="79C30053" w14:textId="77777777" w:rsidR="007970B8" w:rsidRDefault="007970B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46A88" w14:textId="3F2F4F8C" w:rsidR="007970B8" w:rsidRDefault="006C6E56">
    <w:pPr>
      <w:pStyle w:val="Footer"/>
      <w:ind w:right="360"/>
    </w:pPr>
    <w:r>
      <w:fldChar w:fldCharType="begin"/>
    </w:r>
    <w:r>
      <w:instrText xml:space="preserve"> FILENAME \* MERGEFORMAT </w:instrText>
    </w:r>
    <w:r>
      <w:fldChar w:fldCharType="separate"/>
    </w:r>
    <w:r w:rsidR="00BB6F48">
      <w:rPr>
        <w:noProof/>
      </w:rPr>
      <w:t xml:space="preserve">Safegaurding policy </w:t>
    </w:r>
    <w:r>
      <w:rPr>
        <w:noProof/>
      </w:rPr>
      <w:t>VHP UK</w:t>
    </w:r>
    <w:r w:rsidR="00BB6F48">
      <w:rPr>
        <w:noProof/>
      </w:rPr>
      <w:t>-new revised version V01</w:t>
    </w:r>
    <w:r>
      <w:rPr>
        <w:noProof/>
      </w:rPr>
      <w:fldChar w:fldCharType="end"/>
    </w:r>
    <w:r w:rsidR="007970B8">
      <w:rPr>
        <w:noProof/>
        <w:lang w:val="en-GB" w:eastAsia="en-GB"/>
      </w:rPr>
      <w:drawing>
        <wp:anchor distT="0" distB="0" distL="114300" distR="114300" simplePos="0" relativeHeight="251656704" behindDoc="0" locked="0" layoutInCell="1" allowOverlap="1" wp14:anchorId="4866055D" wp14:editId="0CE8893F">
          <wp:simplePos x="0" y="0"/>
          <wp:positionH relativeFrom="column">
            <wp:posOffset>287655</wp:posOffset>
          </wp:positionH>
          <wp:positionV relativeFrom="paragraph">
            <wp:posOffset>-130810</wp:posOffset>
          </wp:positionV>
          <wp:extent cx="5270500" cy="307975"/>
          <wp:effectExtent l="19050" t="0" r="635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5270500" cy="307975"/>
                  </a:xfrm>
                  <a:prstGeom prst="rect">
                    <a:avLst/>
                  </a:prstGeom>
                  <a:noFill/>
                  <a:ln w="9525">
                    <a:noFill/>
                    <a:miter lim="800000"/>
                    <a:headEnd/>
                    <a:tailEnd/>
                  </a:ln>
                </pic:spPr>
              </pic:pic>
            </a:graphicData>
          </a:graphic>
        </wp:anchor>
      </w:drawing>
    </w:r>
    <w:r w:rsidR="00D54301">
      <w:tab/>
    </w:r>
    <w:r w:rsidR="00D54301" w:rsidRPr="00D54301">
      <w:rPr>
        <w:i/>
        <w:iCs/>
      </w:rPr>
      <w:t xml:space="preserve">Page - </w:t>
    </w:r>
    <w:r w:rsidR="00D54301" w:rsidRPr="00D54301">
      <w:rPr>
        <w:i/>
        <w:iCs/>
      </w:rPr>
      <w:fldChar w:fldCharType="begin"/>
    </w:r>
    <w:r w:rsidR="00D54301" w:rsidRPr="00D54301">
      <w:rPr>
        <w:i/>
        <w:iCs/>
      </w:rPr>
      <w:instrText xml:space="preserve"> PAGE   \* MERGEFORMAT </w:instrText>
    </w:r>
    <w:r w:rsidR="00D54301" w:rsidRPr="00D54301">
      <w:rPr>
        <w:i/>
        <w:iCs/>
      </w:rPr>
      <w:fldChar w:fldCharType="separate"/>
    </w:r>
    <w:r w:rsidR="00D54301" w:rsidRPr="00D54301">
      <w:rPr>
        <w:i/>
        <w:iCs/>
        <w:noProof/>
      </w:rPr>
      <w:t>1</w:t>
    </w:r>
    <w:r w:rsidR="00D54301" w:rsidRPr="00D54301">
      <w:rPr>
        <w:i/>
        <w:iCs/>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6A767C" w14:textId="77777777" w:rsidR="007970B8" w:rsidRDefault="007970B8">
      <w:r>
        <w:separator/>
      </w:r>
    </w:p>
  </w:footnote>
  <w:footnote w:type="continuationSeparator" w:id="0">
    <w:p w14:paraId="5495EDAB" w14:textId="77777777" w:rsidR="007970B8" w:rsidRDefault="007970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89EA16" w14:textId="77777777" w:rsidR="006C6E56" w:rsidRPr="0068613A" w:rsidRDefault="006C6E56" w:rsidP="006C6E56">
    <w:pPr>
      <w:pStyle w:val="Paragraph"/>
      <w:spacing w:after="0"/>
      <w:jc w:val="center"/>
      <w:rPr>
        <w:rFonts w:ascii="Times New Roman" w:hAnsi="Times New Roman" w:cs="Times New Roman"/>
        <w:b/>
        <w:bCs/>
        <w:sz w:val="36"/>
        <w:szCs w:val="36"/>
      </w:rPr>
    </w:pPr>
    <w:r>
      <w:rPr>
        <w:noProof/>
        <w:lang w:eastAsia="en-GB"/>
      </w:rPr>
      <w:drawing>
        <wp:anchor distT="0" distB="0" distL="114300" distR="114300" simplePos="0" relativeHeight="251659264" behindDoc="0" locked="0" layoutInCell="1" allowOverlap="1" wp14:anchorId="707B04C2" wp14:editId="3A7284A8">
          <wp:simplePos x="0" y="0"/>
          <wp:positionH relativeFrom="column">
            <wp:posOffset>-278259</wp:posOffset>
          </wp:positionH>
          <wp:positionV relativeFrom="paragraph">
            <wp:posOffset>88560</wp:posOffset>
          </wp:positionV>
          <wp:extent cx="1429417" cy="1045915"/>
          <wp:effectExtent l="0" t="0" r="0" b="1905"/>
          <wp:wrapNone/>
          <wp:docPr id="5" name="Picture 4" descr="VHP-MO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HP-MONO.jpg"/>
                  <pic:cNvPicPr/>
                </pic:nvPicPr>
                <pic:blipFill>
                  <a:blip r:embed="rId1"/>
                  <a:stretch>
                    <a:fillRect/>
                  </a:stretch>
                </pic:blipFill>
                <pic:spPr>
                  <a:xfrm>
                    <a:off x="0" y="0"/>
                    <a:ext cx="1429417" cy="1045915"/>
                  </a:xfrm>
                  <a:prstGeom prst="rect">
                    <a:avLst/>
                  </a:prstGeom>
                </pic:spPr>
              </pic:pic>
            </a:graphicData>
          </a:graphic>
          <wp14:sizeRelH relativeFrom="margin">
            <wp14:pctWidth>0</wp14:pctWidth>
          </wp14:sizeRelH>
          <wp14:sizeRelV relativeFrom="margin">
            <wp14:pctHeight>0</wp14:pctHeight>
          </wp14:sizeRelV>
        </wp:anchor>
      </w:drawing>
    </w:r>
    <w:r w:rsidRPr="0068613A">
      <w:rPr>
        <w:rFonts w:ascii="Times New Roman" w:hAnsi="Times New Roman" w:cs="Times New Roman"/>
        <w:b/>
        <w:bCs/>
        <w:sz w:val="36"/>
        <w:szCs w:val="36"/>
      </w:rPr>
      <w:t xml:space="preserve">VISHWA HINDU PARISHAD UK </w:t>
    </w:r>
  </w:p>
  <w:p w14:paraId="15E6036B" w14:textId="77777777" w:rsidR="006C6E56" w:rsidRDefault="006C6E56" w:rsidP="006C6E56">
    <w:pPr>
      <w:pStyle w:val="Paragraph"/>
      <w:spacing w:after="0"/>
      <w:jc w:val="center"/>
      <w:rPr>
        <w:rFonts w:ascii="Times New Roman" w:hAnsi="Times New Roman" w:cs="Times New Roman"/>
        <w:b/>
        <w:bCs/>
        <w:sz w:val="24"/>
        <w:szCs w:val="24"/>
      </w:rPr>
    </w:pPr>
    <w:r w:rsidRPr="0068613A">
      <w:rPr>
        <w:rFonts w:ascii="Times New Roman" w:hAnsi="Times New Roman" w:cs="Times New Roman"/>
        <w:b/>
        <w:bCs/>
        <w:sz w:val="24"/>
        <w:szCs w:val="24"/>
      </w:rPr>
      <w:t>WORLD COUNCIL OF HINDUS U.K.</w:t>
    </w:r>
    <w:r>
      <w:rPr>
        <w:rFonts w:ascii="Times New Roman" w:hAnsi="Times New Roman" w:cs="Times New Roman"/>
        <w:b/>
        <w:bCs/>
        <w:sz w:val="24"/>
        <w:szCs w:val="24"/>
      </w:rPr>
      <w:t xml:space="preserve"> </w:t>
    </w:r>
  </w:p>
  <w:p w14:paraId="341DE6E7" w14:textId="77777777" w:rsidR="006C6E56" w:rsidRPr="0068613A" w:rsidRDefault="006C6E56" w:rsidP="006C6E56">
    <w:pPr>
      <w:pStyle w:val="Paragraph"/>
      <w:spacing w:after="0"/>
      <w:jc w:val="center"/>
      <w:rPr>
        <w:rFonts w:ascii="Times New Roman" w:hAnsi="Times New Roman" w:cs="Times New Roman"/>
        <w:sz w:val="20"/>
      </w:rPr>
    </w:pPr>
    <w:r w:rsidRPr="0068613A">
      <w:rPr>
        <w:rFonts w:ascii="Times New Roman" w:hAnsi="Times New Roman" w:cs="Times New Roman"/>
        <w:sz w:val="20"/>
      </w:rPr>
      <w:t>(Registered Charity 1207321)</w:t>
    </w:r>
  </w:p>
  <w:p w14:paraId="7A300D3F" w14:textId="77777777" w:rsidR="006C6E56" w:rsidRDefault="006C6E56" w:rsidP="006C6E56">
    <w:pPr>
      <w:pStyle w:val="Header"/>
    </w:pPr>
  </w:p>
  <w:p w14:paraId="20792838" w14:textId="77777777" w:rsidR="006C6E56" w:rsidRDefault="006C6E56" w:rsidP="006C6E56">
    <w:pPr>
      <w:jc w:val="center"/>
      <w:rPr>
        <w:color w:val="000000"/>
      </w:rPr>
    </w:pPr>
    <w:r>
      <w:rPr>
        <w:color w:val="000000"/>
      </w:rPr>
      <w:t xml:space="preserve">Registered Office: </w:t>
    </w:r>
    <w:r w:rsidRPr="0068613A">
      <w:rPr>
        <w:color w:val="000000"/>
      </w:rPr>
      <w:t>43 Cleveland Rd, Ilford IG1 1EE</w:t>
    </w:r>
  </w:p>
  <w:p w14:paraId="6308A969" w14:textId="77777777" w:rsidR="006C6E56" w:rsidRDefault="006C6E56" w:rsidP="006C6E56">
    <w:pPr>
      <w:autoSpaceDE w:val="0"/>
      <w:autoSpaceDN w:val="0"/>
      <w:adjustRightInd w:val="0"/>
      <w:jc w:val="center"/>
      <w:rPr>
        <w:color w:val="000000"/>
      </w:rPr>
    </w:pPr>
    <w:hyperlink r:id="rId2" w:history="1">
      <w:r w:rsidRPr="00C4097B">
        <w:rPr>
          <w:rStyle w:val="Hyperlink"/>
        </w:rPr>
        <w:t>www.vhp.org.uk</w:t>
      </w:r>
    </w:hyperlink>
    <w:r>
      <w:rPr>
        <w:color w:val="000000"/>
      </w:rPr>
      <w:t xml:space="preserve"> </w:t>
    </w:r>
  </w:p>
  <w:p w14:paraId="5E57FC68" w14:textId="77777777" w:rsidR="006C6E56" w:rsidRDefault="006C6E56" w:rsidP="006C6E56">
    <w:pPr>
      <w:autoSpaceDE w:val="0"/>
      <w:autoSpaceDN w:val="0"/>
      <w:adjustRightInd w:val="0"/>
      <w:jc w:val="center"/>
    </w:pPr>
    <w:r>
      <w:rPr>
        <w:color w:val="000000"/>
      </w:rPr>
      <w:t xml:space="preserve">  </w:t>
    </w:r>
  </w:p>
  <w:p w14:paraId="70F74FA8" w14:textId="275C6FB4" w:rsidR="000B1883" w:rsidRDefault="000B1883" w:rsidP="000B1883">
    <w:pPr>
      <w:autoSpaceDE w:val="0"/>
      <w:autoSpaceDN w:val="0"/>
      <w:adjustRightInd w:val="0"/>
      <w:jc w:val="center"/>
      <w:rPr>
        <w:color w:val="000000"/>
      </w:rPr>
    </w:pPr>
    <w:r>
      <w:rPr>
        <w:color w:val="000000"/>
      </w:rPr>
      <w:t xml:space="preserve">email: </w:t>
    </w:r>
    <w:hyperlink r:id="rId3" w:history="1">
      <w:r w:rsidRPr="00B7595E">
        <w:rPr>
          <w:rStyle w:val="Hyperlink"/>
        </w:rPr>
        <w:t>secretary@vhp.org.uk</w:t>
      </w:r>
    </w:hyperlink>
  </w:p>
  <w:p w14:paraId="7F20C387" w14:textId="2CCDDF2B" w:rsidR="007970B8" w:rsidRDefault="00875C3A" w:rsidP="000B1883">
    <w:pPr>
      <w:autoSpaceDE w:val="0"/>
      <w:autoSpaceDN w:val="0"/>
      <w:adjustRightInd w:val="0"/>
      <w:jc w:val="center"/>
    </w:pPr>
    <w:r>
      <w:rPr>
        <w:color w:val="00000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0A0D59"/>
    <w:multiLevelType w:val="hybridMultilevel"/>
    <w:tmpl w:val="7AA0C78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7CE4AC7"/>
    <w:multiLevelType w:val="hybridMultilevel"/>
    <w:tmpl w:val="CC3A679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4E85360"/>
    <w:multiLevelType w:val="hybridMultilevel"/>
    <w:tmpl w:val="9F2859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E1D0DD7"/>
    <w:multiLevelType w:val="hybridMultilevel"/>
    <w:tmpl w:val="236085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F496E81"/>
    <w:multiLevelType w:val="multilevel"/>
    <w:tmpl w:val="1E26E6A4"/>
    <w:lvl w:ilvl="0">
      <w:start w:val="1"/>
      <w:numFmt w:val="bullet"/>
      <w:lvlText w:val=""/>
      <w:lvlJc w:val="left"/>
      <w:pPr>
        <w:tabs>
          <w:tab w:val="num" w:pos="720"/>
        </w:tabs>
        <w:ind w:left="720" w:hanging="360"/>
      </w:pPr>
      <w:rPr>
        <w:rFonts w:ascii="Symbol" w:hAnsi="Symbol" w:cs="Symbol" w:hint="default"/>
        <w:sz w:val="20"/>
        <w:szCs w:val="20"/>
      </w:rPr>
    </w:lvl>
    <w:lvl w:ilvl="1" w:tentative="1">
      <w:start w:val="1"/>
      <w:numFmt w:val="bullet"/>
      <w:lvlText w:val=""/>
      <w:lvlJc w:val="left"/>
      <w:pPr>
        <w:tabs>
          <w:tab w:val="num" w:pos="1440"/>
        </w:tabs>
        <w:ind w:left="1440" w:hanging="360"/>
      </w:pPr>
      <w:rPr>
        <w:rFonts w:ascii="Symbol" w:hAnsi="Symbol" w:cs="Symbol" w:hint="default"/>
        <w:sz w:val="20"/>
        <w:szCs w:val="20"/>
      </w:rPr>
    </w:lvl>
    <w:lvl w:ilvl="2" w:tentative="1">
      <w:start w:val="1"/>
      <w:numFmt w:val="bullet"/>
      <w:lvlText w:val=""/>
      <w:lvlJc w:val="left"/>
      <w:pPr>
        <w:tabs>
          <w:tab w:val="num" w:pos="2160"/>
        </w:tabs>
        <w:ind w:left="2160" w:hanging="360"/>
      </w:pPr>
      <w:rPr>
        <w:rFonts w:ascii="Symbol" w:hAnsi="Symbol" w:cs="Symbol" w:hint="default"/>
        <w:sz w:val="20"/>
        <w:szCs w:val="20"/>
      </w:rPr>
    </w:lvl>
    <w:lvl w:ilvl="3" w:tentative="1">
      <w:start w:val="1"/>
      <w:numFmt w:val="bullet"/>
      <w:lvlText w:val=""/>
      <w:lvlJc w:val="left"/>
      <w:pPr>
        <w:tabs>
          <w:tab w:val="num" w:pos="2880"/>
        </w:tabs>
        <w:ind w:left="2880" w:hanging="360"/>
      </w:pPr>
      <w:rPr>
        <w:rFonts w:ascii="Symbol" w:hAnsi="Symbol" w:cs="Symbol" w:hint="default"/>
        <w:sz w:val="20"/>
        <w:szCs w:val="20"/>
      </w:rPr>
    </w:lvl>
    <w:lvl w:ilvl="4" w:tentative="1">
      <w:start w:val="1"/>
      <w:numFmt w:val="bullet"/>
      <w:lvlText w:val=""/>
      <w:lvlJc w:val="left"/>
      <w:pPr>
        <w:tabs>
          <w:tab w:val="num" w:pos="3600"/>
        </w:tabs>
        <w:ind w:left="3600" w:hanging="360"/>
      </w:pPr>
      <w:rPr>
        <w:rFonts w:ascii="Symbol" w:hAnsi="Symbol" w:cs="Symbol" w:hint="default"/>
        <w:sz w:val="20"/>
        <w:szCs w:val="20"/>
      </w:rPr>
    </w:lvl>
    <w:lvl w:ilvl="5" w:tentative="1">
      <w:start w:val="1"/>
      <w:numFmt w:val="bullet"/>
      <w:lvlText w:val=""/>
      <w:lvlJc w:val="left"/>
      <w:pPr>
        <w:tabs>
          <w:tab w:val="num" w:pos="4320"/>
        </w:tabs>
        <w:ind w:left="4320" w:hanging="360"/>
      </w:pPr>
      <w:rPr>
        <w:rFonts w:ascii="Symbol" w:hAnsi="Symbol" w:cs="Symbol" w:hint="default"/>
        <w:sz w:val="20"/>
        <w:szCs w:val="20"/>
      </w:rPr>
    </w:lvl>
    <w:lvl w:ilvl="6" w:tentative="1">
      <w:start w:val="1"/>
      <w:numFmt w:val="bullet"/>
      <w:lvlText w:val=""/>
      <w:lvlJc w:val="left"/>
      <w:pPr>
        <w:tabs>
          <w:tab w:val="num" w:pos="5040"/>
        </w:tabs>
        <w:ind w:left="5040" w:hanging="360"/>
      </w:pPr>
      <w:rPr>
        <w:rFonts w:ascii="Symbol" w:hAnsi="Symbol" w:cs="Symbol" w:hint="default"/>
        <w:sz w:val="20"/>
        <w:szCs w:val="20"/>
      </w:rPr>
    </w:lvl>
    <w:lvl w:ilvl="7" w:tentative="1">
      <w:start w:val="1"/>
      <w:numFmt w:val="bullet"/>
      <w:lvlText w:val=""/>
      <w:lvlJc w:val="left"/>
      <w:pPr>
        <w:tabs>
          <w:tab w:val="num" w:pos="5760"/>
        </w:tabs>
        <w:ind w:left="5760" w:hanging="360"/>
      </w:pPr>
      <w:rPr>
        <w:rFonts w:ascii="Symbol" w:hAnsi="Symbol" w:cs="Symbol" w:hint="default"/>
        <w:sz w:val="20"/>
        <w:szCs w:val="20"/>
      </w:rPr>
    </w:lvl>
    <w:lvl w:ilvl="8" w:tentative="1">
      <w:start w:val="1"/>
      <w:numFmt w:val="bullet"/>
      <w:lvlText w:val=""/>
      <w:lvlJc w:val="left"/>
      <w:pPr>
        <w:tabs>
          <w:tab w:val="num" w:pos="6480"/>
        </w:tabs>
        <w:ind w:left="6480" w:hanging="360"/>
      </w:pPr>
      <w:rPr>
        <w:rFonts w:ascii="Symbol" w:hAnsi="Symbol" w:cs="Symbol" w:hint="default"/>
        <w:sz w:val="20"/>
        <w:szCs w:val="20"/>
      </w:rPr>
    </w:lvl>
  </w:abstractNum>
  <w:abstractNum w:abstractNumId="5" w15:restartNumberingAfterBreak="0">
    <w:nsid w:val="68F729F5"/>
    <w:multiLevelType w:val="hybridMultilevel"/>
    <w:tmpl w:val="A162A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2A60C4C"/>
    <w:multiLevelType w:val="singleLevel"/>
    <w:tmpl w:val="605F810A"/>
    <w:lvl w:ilvl="0">
      <w:start w:val="1"/>
      <w:numFmt w:val="bullet"/>
      <w:lvlText w:val=""/>
      <w:lvlJc w:val="left"/>
      <w:pPr>
        <w:tabs>
          <w:tab w:val="num" w:pos="0"/>
        </w:tabs>
      </w:pPr>
      <w:rPr>
        <w:rFonts w:ascii="Symbol" w:hAnsi="Symbol"/>
        <w:sz w:val="22"/>
      </w:rPr>
    </w:lvl>
  </w:abstractNum>
  <w:num w:numId="1" w16cid:durableId="180358506">
    <w:abstractNumId w:val="6"/>
  </w:num>
  <w:num w:numId="2" w16cid:durableId="329524490">
    <w:abstractNumId w:val="5"/>
  </w:num>
  <w:num w:numId="3" w16cid:durableId="149904023">
    <w:abstractNumId w:val="0"/>
  </w:num>
  <w:num w:numId="4" w16cid:durableId="748775314">
    <w:abstractNumId w:val="1"/>
  </w:num>
  <w:num w:numId="5" w16cid:durableId="2007971356">
    <w:abstractNumId w:val="4"/>
  </w:num>
  <w:num w:numId="6" w16cid:durableId="1911108859">
    <w:abstractNumId w:val="3"/>
  </w:num>
  <w:num w:numId="7" w16cid:durableId="1554581465">
    <w:abstractNumId w:val="2"/>
  </w:num>
</w:numbering>
</file>

<file path=word/recipientData.xml><?xml version="1.0" encoding="utf-8"?>
<wne:recipi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e:recipientData>
    <wne:active wne:val="1"/>
    <wne:hash wne:val="324513681"/>
  </wne:recipientData>
  <wne:recipientData>
    <wne:active wne:val="1"/>
    <wne:hash wne:val="-504416051"/>
  </wne:recipientData>
  <wne:recipientData>
    <wne:active wne:val="1"/>
    <wne:hash wne:val="414540099"/>
  </wne:recipientData>
  <wne:recipientData>
    <wne:active wne:val="1"/>
    <wne:hash wne:val="-1398605823"/>
  </wne:recipientData>
  <wne:recipientData>
    <wne:active wne:val="1"/>
    <wne:hash wne:val="-1061812468"/>
  </wne:recipientData>
  <wne:recipientData>
    <wne:active wne:val="1"/>
    <wne:hash wne:val="438520818"/>
  </wne:recipientData>
  <wne:recipientData>
    <wne:active wne:val="1"/>
    <wne:hash wne:val="-1037969560"/>
  </wne:recipientData>
  <wne:recipientData>
    <wne:active wne:val="1"/>
    <wne:hash wne:val="1441667464"/>
  </wne:recipientData>
  <wne:recipientData>
    <wne:active wne:val="1"/>
    <wne:hash wne:val="240316341"/>
  </wne:recipientData>
  <wne:recipientData>
    <wne:active wne:val="1"/>
    <wne:hash wne:val="1511092562"/>
  </wne:recipientData>
  <wne:recipientData>
    <wne:active wne:val="1"/>
    <wne:hash wne:val="1430882549"/>
  </wne:recipientData>
  <wne:recipientData>
    <wne:active wne:val="1"/>
    <wne:hash wne:val="1395752882"/>
  </wne:recipientData>
  <wne:recipientData>
    <wne:active wne:val="1"/>
    <wne:hash wne:val="1333948633"/>
  </wne:recipientData>
  <wne:recipientData>
    <wne:active wne:val="1"/>
    <wne:hash wne:val="68746359"/>
  </wne:recipientData>
  <wne:recipientData>
    <wne:active wne:val="1"/>
    <wne:hash wne:val="-229022016"/>
  </wne:recipientData>
  <wne:recipientData>
    <wne:active wne:val="1"/>
    <wne:hash wne:val="-871216081"/>
  </wne:recipientData>
  <wne:recipientData>
    <wne:active wne:val="1"/>
    <wne:hash wne:val="-1148344976"/>
  </wne:recipientData>
  <wne:recipientData>
    <wne:active wne:val="1"/>
    <wne:hash wne:val="2120198584"/>
  </wne:recipientData>
  <wne:recipientData>
    <wne:active wne:val="1"/>
    <wne:hash wne:val="1370174691"/>
  </wne:recipientData>
  <wne:recipientData>
    <wne:active wne:val="1"/>
    <wne:hash wne:val="138591765"/>
  </wne:recipientData>
  <wne:recipientData>
    <wne:active wne:val="1"/>
    <wne:hash wne:val="-420762371"/>
  </wne:recipientData>
  <wne:recipientData>
    <wne:active wne:val="1"/>
    <wne:hash wne:val="-150078363"/>
  </wne:recipientData>
  <wne:recipientData>
    <wne:active wne:val="1"/>
    <wne:hash wne:val="-150078363"/>
  </wne:recipientData>
  <wne:recipientData>
    <wne:active wne:val="1"/>
    <wne:hash wne:val="-150078363"/>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Data>
    <wne:active wne:val="1"/>
  </wne:recipientData>
</wne:recipie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mailMerge>
    <w:mainDocumentType w:val="formLetters"/>
    <w:linkToQuery/>
    <w:dataType w:val="native"/>
    <w:connectString w:val="Provider=Microsoft.Jet.OLEDB.4.0;Password=&quot;&quot;;User ID=Admin;Data Source=C:\VHP\VHP2008\Tax claim-R68 April 2003-2004.xls;Mode=Read;Extended Properties=&quot;HDR=YES;IMEX=1;&quot;;Jet OLEDB:System database=&quot;&quot;;Jet OLEDB:Registry Path=&quot;&quot;;Jet OLEDB:Database Password=&quot;&quot;;Jet OLEDB:Engine Type=35;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
    <w:query w:val="SELECT * FROM `Sheet2$` "/>
    <w:odso>
      <w:fieldMapData>
        <w:column w:val="0"/>
        <w:lid w:val="en-GB"/>
      </w:fieldMapData>
      <w:fieldMapData>
        <w:column w:val="0"/>
        <w:lid w:val="en-GB"/>
      </w:fieldMapData>
      <w:fieldMapData>
        <w:column w:val="0"/>
        <w:lid w:val="en-GB"/>
      </w:fieldMapData>
      <w:fieldMapData>
        <w:column w:val="0"/>
        <w:lid w:val="en-GB"/>
      </w:fieldMapData>
      <w:fieldMapData>
        <w:type w:val="dbColumn"/>
        <w:name w:val="Surname"/>
        <w:mappedName w:val="Last Name"/>
        <w:column w:val="2"/>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type w:val="dbColumn"/>
        <w:name w:val="City"/>
        <w:mappedName w:val="City"/>
        <w:column w:val="6"/>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recipientData r:id="rId1"/>
    </w:odso>
  </w:mailMerge>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CBD"/>
    <w:rsid w:val="00011F03"/>
    <w:rsid w:val="00043A7A"/>
    <w:rsid w:val="0006379C"/>
    <w:rsid w:val="0007651B"/>
    <w:rsid w:val="00076913"/>
    <w:rsid w:val="0008710C"/>
    <w:rsid w:val="000902F1"/>
    <w:rsid w:val="000A0392"/>
    <w:rsid w:val="000B1883"/>
    <w:rsid w:val="000B18F4"/>
    <w:rsid w:val="000D11FC"/>
    <w:rsid w:val="000D405A"/>
    <w:rsid w:val="000E2522"/>
    <w:rsid w:val="000F4EF6"/>
    <w:rsid w:val="00100C01"/>
    <w:rsid w:val="00146170"/>
    <w:rsid w:val="001B694D"/>
    <w:rsid w:val="001B7061"/>
    <w:rsid w:val="001D0C44"/>
    <w:rsid w:val="001E664B"/>
    <w:rsid w:val="00206FEC"/>
    <w:rsid w:val="00224958"/>
    <w:rsid w:val="0023469B"/>
    <w:rsid w:val="00240A09"/>
    <w:rsid w:val="00250485"/>
    <w:rsid w:val="00294AE0"/>
    <w:rsid w:val="002A3EF7"/>
    <w:rsid w:val="002D7919"/>
    <w:rsid w:val="002E2080"/>
    <w:rsid w:val="002F7746"/>
    <w:rsid w:val="003758C4"/>
    <w:rsid w:val="003A4224"/>
    <w:rsid w:val="003F4D78"/>
    <w:rsid w:val="00420405"/>
    <w:rsid w:val="00420871"/>
    <w:rsid w:val="00445980"/>
    <w:rsid w:val="004A2823"/>
    <w:rsid w:val="004C22C0"/>
    <w:rsid w:val="004C4EBD"/>
    <w:rsid w:val="004E5D9C"/>
    <w:rsid w:val="004F031B"/>
    <w:rsid w:val="0051023A"/>
    <w:rsid w:val="00557983"/>
    <w:rsid w:val="005B2FC4"/>
    <w:rsid w:val="005B77D5"/>
    <w:rsid w:val="00602047"/>
    <w:rsid w:val="00603C19"/>
    <w:rsid w:val="006339BE"/>
    <w:rsid w:val="00634069"/>
    <w:rsid w:val="00635B9A"/>
    <w:rsid w:val="006C6E56"/>
    <w:rsid w:val="006D67E3"/>
    <w:rsid w:val="006E7993"/>
    <w:rsid w:val="006F6AB4"/>
    <w:rsid w:val="0077004C"/>
    <w:rsid w:val="00785EED"/>
    <w:rsid w:val="007970B8"/>
    <w:rsid w:val="007E186B"/>
    <w:rsid w:val="007E7AD9"/>
    <w:rsid w:val="00802522"/>
    <w:rsid w:val="008102F0"/>
    <w:rsid w:val="008179CB"/>
    <w:rsid w:val="0082321B"/>
    <w:rsid w:val="00835F04"/>
    <w:rsid w:val="00875C3A"/>
    <w:rsid w:val="00904E5F"/>
    <w:rsid w:val="00911254"/>
    <w:rsid w:val="00942798"/>
    <w:rsid w:val="00972928"/>
    <w:rsid w:val="00975708"/>
    <w:rsid w:val="0099344F"/>
    <w:rsid w:val="00A132DE"/>
    <w:rsid w:val="00A363E7"/>
    <w:rsid w:val="00A72979"/>
    <w:rsid w:val="00AD7203"/>
    <w:rsid w:val="00B054AF"/>
    <w:rsid w:val="00B40574"/>
    <w:rsid w:val="00B6137B"/>
    <w:rsid w:val="00B62944"/>
    <w:rsid w:val="00B7503B"/>
    <w:rsid w:val="00B82AE7"/>
    <w:rsid w:val="00BB6F48"/>
    <w:rsid w:val="00BC1332"/>
    <w:rsid w:val="00C0195C"/>
    <w:rsid w:val="00CC05BC"/>
    <w:rsid w:val="00D136E2"/>
    <w:rsid w:val="00D138A3"/>
    <w:rsid w:val="00D30CBD"/>
    <w:rsid w:val="00D41F89"/>
    <w:rsid w:val="00D4666C"/>
    <w:rsid w:val="00D54301"/>
    <w:rsid w:val="00D55411"/>
    <w:rsid w:val="00D9748B"/>
    <w:rsid w:val="00DF58E0"/>
    <w:rsid w:val="00E05389"/>
    <w:rsid w:val="00E26942"/>
    <w:rsid w:val="00E32291"/>
    <w:rsid w:val="00E84C42"/>
    <w:rsid w:val="00E91998"/>
    <w:rsid w:val="00EA4B64"/>
    <w:rsid w:val="00EA736F"/>
    <w:rsid w:val="00EB5193"/>
    <w:rsid w:val="00EC0835"/>
    <w:rsid w:val="00ED4AA6"/>
    <w:rsid w:val="00F07266"/>
    <w:rsid w:val="00F12AE0"/>
    <w:rsid w:val="00F372F1"/>
    <w:rsid w:val="00F6540F"/>
    <w:rsid w:val="00FC0D92"/>
  </w:rsids>
  <m:mathPr>
    <m:mathFont m:val="Cambria Math"/>
    <m:brkBin m:val="before"/>
    <m:brkBinSub m:val="--"/>
    <m:smallFrac m:val="0"/>
    <m:dispDef/>
    <m:lMargin m:val="0"/>
    <m:rMargin m:val="0"/>
    <m:defJc m:val="centerGroup"/>
    <m:wrapIndent m:val="1440"/>
    <m:intLim m:val="subSup"/>
    <m:naryLim m:val="undOvr"/>
  </m:mathPr>
  <w:themeFontLang w:val="en-GB"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2E1DDE"/>
  <w15:docId w15:val="{735FAC16-95CB-4583-8420-D83113DB9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4EBD"/>
    <w:rPr>
      <w:sz w:val="24"/>
      <w:szCs w:val="24"/>
    </w:rPr>
  </w:style>
  <w:style w:type="paragraph" w:styleId="Heading1">
    <w:name w:val="heading 1"/>
    <w:basedOn w:val="Normal"/>
    <w:next w:val="Normal"/>
    <w:link w:val="Heading1Char"/>
    <w:uiPriority w:val="9"/>
    <w:qFormat/>
    <w:rsid w:val="00A363E7"/>
    <w:pPr>
      <w:keepNext/>
      <w:spacing w:before="240" w:after="60"/>
      <w:outlineLvl w:val="0"/>
    </w:pPr>
    <w:rPr>
      <w:rFonts w:ascii="Cambria" w:hAnsi="Cambria"/>
      <w:b/>
      <w:bCs/>
      <w:kern w:val="32"/>
      <w:sz w:val="32"/>
      <w:szCs w:val="32"/>
      <w:lang w:val="en-US" w:eastAsia="en-US"/>
    </w:rPr>
  </w:style>
  <w:style w:type="paragraph" w:styleId="Heading2">
    <w:name w:val="heading 2"/>
    <w:basedOn w:val="Normal"/>
    <w:next w:val="Normal"/>
    <w:link w:val="Heading2Char"/>
    <w:uiPriority w:val="9"/>
    <w:unhideWhenUsed/>
    <w:qFormat/>
    <w:rsid w:val="00EC0835"/>
    <w:pPr>
      <w:keepNext/>
      <w:keepLines/>
      <w:spacing w:before="40" w:line="259" w:lineRule="auto"/>
      <w:outlineLvl w:val="1"/>
    </w:pPr>
    <w:rPr>
      <w:rFonts w:asciiTheme="majorHAnsi" w:eastAsiaTheme="majorEastAsia" w:hAnsiTheme="majorHAnsi" w:cstheme="majorBidi"/>
      <w:color w:val="365F91" w:themeColor="accent1" w:themeShade="BF"/>
      <w:kern w:val="2"/>
      <w:sz w:val="26"/>
      <w:szCs w:val="26"/>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91998"/>
    <w:pPr>
      <w:tabs>
        <w:tab w:val="center" w:pos="4320"/>
        <w:tab w:val="right" w:pos="8640"/>
      </w:tabs>
    </w:pPr>
    <w:rPr>
      <w:sz w:val="20"/>
      <w:szCs w:val="20"/>
      <w:lang w:val="en-US" w:eastAsia="en-US"/>
    </w:rPr>
  </w:style>
  <w:style w:type="paragraph" w:styleId="Footer">
    <w:name w:val="footer"/>
    <w:basedOn w:val="Normal"/>
    <w:rsid w:val="00E91998"/>
    <w:pPr>
      <w:tabs>
        <w:tab w:val="center" w:pos="4320"/>
        <w:tab w:val="right" w:pos="8640"/>
      </w:tabs>
    </w:pPr>
    <w:rPr>
      <w:sz w:val="20"/>
      <w:szCs w:val="20"/>
      <w:lang w:val="en-US" w:eastAsia="en-US"/>
    </w:rPr>
  </w:style>
  <w:style w:type="character" w:styleId="PageNumber">
    <w:name w:val="page number"/>
    <w:basedOn w:val="DefaultParagraphFont"/>
    <w:rsid w:val="00E91998"/>
  </w:style>
  <w:style w:type="character" w:styleId="Hyperlink">
    <w:name w:val="Hyperlink"/>
    <w:basedOn w:val="DefaultParagraphFont"/>
    <w:rsid w:val="00E91998"/>
    <w:rPr>
      <w:color w:val="0000FF"/>
      <w:u w:val="single"/>
    </w:rPr>
  </w:style>
  <w:style w:type="character" w:styleId="UnresolvedMention">
    <w:name w:val="Unresolved Mention"/>
    <w:basedOn w:val="DefaultParagraphFont"/>
    <w:uiPriority w:val="99"/>
    <w:semiHidden/>
    <w:unhideWhenUsed/>
    <w:rsid w:val="00875C3A"/>
    <w:rPr>
      <w:color w:val="605E5C"/>
      <w:shd w:val="clear" w:color="auto" w:fill="E1DFDD"/>
    </w:rPr>
  </w:style>
  <w:style w:type="character" w:customStyle="1" w:styleId="Heading1Char">
    <w:name w:val="Heading 1 Char"/>
    <w:basedOn w:val="DefaultParagraphFont"/>
    <w:link w:val="Heading1"/>
    <w:uiPriority w:val="9"/>
    <w:rsid w:val="00A363E7"/>
    <w:rPr>
      <w:rFonts w:ascii="Cambria" w:hAnsi="Cambria"/>
      <w:b/>
      <w:bCs/>
      <w:kern w:val="32"/>
      <w:sz w:val="32"/>
      <w:szCs w:val="32"/>
      <w:lang w:val="en-US" w:eastAsia="en-US"/>
    </w:rPr>
  </w:style>
  <w:style w:type="paragraph" w:styleId="NormalWeb">
    <w:name w:val="Normal (Web)"/>
    <w:basedOn w:val="Normal"/>
    <w:uiPriority w:val="99"/>
    <w:unhideWhenUsed/>
    <w:rsid w:val="00A363E7"/>
    <w:pPr>
      <w:spacing w:before="100" w:beforeAutospacing="1" w:after="100" w:afterAutospacing="1"/>
    </w:pPr>
  </w:style>
  <w:style w:type="character" w:customStyle="1" w:styleId="Heading2Char">
    <w:name w:val="Heading 2 Char"/>
    <w:basedOn w:val="DefaultParagraphFont"/>
    <w:link w:val="Heading2"/>
    <w:uiPriority w:val="9"/>
    <w:rsid w:val="00EC0835"/>
    <w:rPr>
      <w:rFonts w:asciiTheme="majorHAnsi" w:eastAsiaTheme="majorEastAsia" w:hAnsiTheme="majorHAnsi" w:cstheme="majorBidi"/>
      <w:color w:val="365F91" w:themeColor="accent1" w:themeShade="BF"/>
      <w:kern w:val="2"/>
      <w:sz w:val="26"/>
      <w:szCs w:val="26"/>
      <w:lang w:eastAsia="en-US"/>
      <w14:ligatures w14:val="standardContextual"/>
    </w:rPr>
  </w:style>
  <w:style w:type="paragraph" w:styleId="ListParagraph">
    <w:name w:val="List Paragraph"/>
    <w:basedOn w:val="Normal"/>
    <w:uiPriority w:val="34"/>
    <w:qFormat/>
    <w:rsid w:val="00EC0835"/>
    <w:pPr>
      <w:spacing w:after="160" w:line="259" w:lineRule="auto"/>
      <w:ind w:left="720"/>
      <w:contextualSpacing/>
    </w:pPr>
    <w:rPr>
      <w:rFonts w:asciiTheme="minorHAnsi" w:eastAsiaTheme="minorHAnsi" w:hAnsiTheme="minorHAnsi" w:cstheme="minorBidi"/>
      <w:kern w:val="2"/>
      <w:sz w:val="22"/>
      <w:szCs w:val="22"/>
      <w:lang w:eastAsia="en-US"/>
      <w14:ligatures w14:val="standardContextual"/>
    </w:rPr>
  </w:style>
  <w:style w:type="paragraph" w:customStyle="1" w:styleId="Paragraph">
    <w:name w:val="Paragraph"/>
    <w:basedOn w:val="Normal"/>
    <w:link w:val="ParagraphChar"/>
    <w:qFormat/>
    <w:rsid w:val="006C6E56"/>
    <w:pPr>
      <w:spacing w:after="120" w:line="300" w:lineRule="atLeast"/>
      <w:jc w:val="both"/>
    </w:pPr>
    <w:rPr>
      <w:rFonts w:ascii="Arial" w:eastAsia="Arial Unicode MS" w:hAnsi="Arial" w:cs="Arial"/>
      <w:color w:val="000000"/>
      <w:sz w:val="22"/>
      <w:szCs w:val="20"/>
      <w:lang w:eastAsia="en-US"/>
    </w:rPr>
  </w:style>
  <w:style w:type="character" w:customStyle="1" w:styleId="ParagraphChar">
    <w:name w:val="Paragraph Char"/>
    <w:link w:val="Paragraph"/>
    <w:rsid w:val="006C6E56"/>
    <w:rPr>
      <w:rFonts w:ascii="Arial" w:eastAsia="Arial Unicode MS" w:hAnsi="Arial" w:cs="Arial"/>
      <w:color w:val="00000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7537140">
      <w:bodyDiv w:val="1"/>
      <w:marLeft w:val="0"/>
      <w:marRight w:val="0"/>
      <w:marTop w:val="0"/>
      <w:marBottom w:val="0"/>
      <w:divBdr>
        <w:top w:val="none" w:sz="0" w:space="0" w:color="auto"/>
        <w:left w:val="none" w:sz="0" w:space="0" w:color="auto"/>
        <w:bottom w:val="none" w:sz="0" w:space="0" w:color="auto"/>
        <w:right w:val="none" w:sz="0" w:space="0" w:color="auto"/>
      </w:divBdr>
    </w:div>
    <w:div w:id="1162618698">
      <w:bodyDiv w:val="1"/>
      <w:marLeft w:val="0"/>
      <w:marRight w:val="0"/>
      <w:marTop w:val="0"/>
      <w:marBottom w:val="0"/>
      <w:divBdr>
        <w:top w:val="none" w:sz="0" w:space="0" w:color="auto"/>
        <w:left w:val="none" w:sz="0" w:space="0" w:color="auto"/>
        <w:bottom w:val="none" w:sz="0" w:space="0" w:color="auto"/>
        <w:right w:val="none" w:sz="0" w:space="0" w:color="auto"/>
      </w:divBdr>
    </w:div>
    <w:div w:id="1925021321">
      <w:bodyDiv w:val="1"/>
      <w:marLeft w:val="0"/>
      <w:marRight w:val="0"/>
      <w:marTop w:val="0"/>
      <w:marBottom w:val="0"/>
      <w:divBdr>
        <w:top w:val="none" w:sz="0" w:space="0" w:color="auto"/>
        <w:left w:val="none" w:sz="0" w:space="0" w:color="auto"/>
        <w:bottom w:val="none" w:sz="0" w:space="0" w:color="auto"/>
        <w:right w:val="none" w:sz="0" w:space="0" w:color="auto"/>
      </w:divBdr>
    </w:div>
    <w:div w:id="1931697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3" Type="http://schemas.openxmlformats.org/officeDocument/2006/relationships/hyperlink" Target="mailto:secretary@vhp.org.uk" TargetMode="External"/><Relationship Id="rId2" Type="http://schemas.openxmlformats.org/officeDocument/2006/relationships/hyperlink" Target="http://www.vhp.org.uk" TargetMode="External"/><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recipientData" Target="recipientData.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557</Words>
  <Characters>3229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Please reply to: 28 Glastonbury Avenue, Hale, Altrincham, Cheshire WA15 8QB</vt:lpstr>
    </vt:vector>
  </TitlesOfParts>
  <Company>Hewlett-Packard Company</Company>
  <LinksUpToDate>false</LinksUpToDate>
  <CharactersWithSpaces>3779</CharactersWithSpaces>
  <SharedDoc>false</SharedDoc>
  <HLinks>
    <vt:vector size="18" baseType="variant">
      <vt:variant>
        <vt:i4>5111844</vt:i4>
      </vt:variant>
      <vt:variant>
        <vt:i4>6</vt:i4>
      </vt:variant>
      <vt:variant>
        <vt:i4>0</vt:i4>
      </vt:variant>
      <vt:variant>
        <vt:i4>5</vt:i4>
      </vt:variant>
      <vt:variant>
        <vt:lpwstr>mailto:manchesterbranch@vhp.org.uk</vt:lpwstr>
      </vt:variant>
      <vt:variant>
        <vt:lpwstr/>
      </vt:variant>
      <vt:variant>
        <vt:i4>5111844</vt:i4>
      </vt:variant>
      <vt:variant>
        <vt:i4>3</vt:i4>
      </vt:variant>
      <vt:variant>
        <vt:i4>0</vt:i4>
      </vt:variant>
      <vt:variant>
        <vt:i4>5</vt:i4>
      </vt:variant>
      <vt:variant>
        <vt:lpwstr>mailto:manchesterbranch@vhp.org.uk</vt:lpwstr>
      </vt:variant>
      <vt:variant>
        <vt:lpwstr/>
      </vt:variant>
      <vt:variant>
        <vt:i4>5111844</vt:i4>
      </vt:variant>
      <vt:variant>
        <vt:i4>0</vt:i4>
      </vt:variant>
      <vt:variant>
        <vt:i4>0</vt:i4>
      </vt:variant>
      <vt:variant>
        <vt:i4>5</vt:i4>
      </vt:variant>
      <vt:variant>
        <vt:lpwstr>mailto:manchesterbranch@vhp.org.uk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Please reply to: 28 Glastonbury Avenue, Hale, Altrincham, Cheshire WA15 8QB</dc:title>
  <dc:creator>Prinja</dc:creator>
  <cp:lastModifiedBy>Nawal Prinja</cp:lastModifiedBy>
  <cp:revision>5</cp:revision>
  <cp:lastPrinted>2023-10-11T12:17:00Z</cp:lastPrinted>
  <dcterms:created xsi:type="dcterms:W3CDTF">2023-11-03T20:05:00Z</dcterms:created>
  <dcterms:modified xsi:type="dcterms:W3CDTF">2024-03-20T00:07:00Z</dcterms:modified>
</cp:coreProperties>
</file>